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6D" w:rsidRPr="00C333AF" w:rsidRDefault="00C333AF" w:rsidP="00C3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AF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 «</w:t>
      </w:r>
      <w:proofErr w:type="gramStart"/>
      <w:r w:rsidRPr="00C333AF">
        <w:rPr>
          <w:rFonts w:ascii="Times New Roman" w:hAnsi="Times New Roman" w:cs="Times New Roman"/>
          <w:b/>
          <w:sz w:val="24"/>
          <w:szCs w:val="24"/>
        </w:rPr>
        <w:t>Пирамида»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10 класс геометрия</w:t>
      </w:r>
    </w:p>
    <w:p w:rsidR="00C333AF" w:rsidRPr="00C333AF" w:rsidRDefault="00C333AF" w:rsidP="00C333A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33AF">
        <w:rPr>
          <w:rFonts w:ascii="Times New Roman" w:hAnsi="Times New Roman" w:cs="Times New Roman"/>
          <w:b/>
          <w:sz w:val="16"/>
          <w:szCs w:val="16"/>
        </w:rPr>
        <w:t>(контролирующая)</w:t>
      </w:r>
    </w:p>
    <w:p w:rsidR="00C333AF" w:rsidRDefault="00C333AF" w:rsidP="00C3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F61A8D" w:rsidRDefault="00F61A8D" w:rsidP="00F61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333AF" w:rsidRDefault="00F61A8D" w:rsidP="00F61A8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правильной треугольной пирамиды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равна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F61A8D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F61A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радиус окружности, описанной около ее основания,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2a.</m:t>
        </m:r>
      </m:oMath>
      <w:r w:rsidRPr="00F61A8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r w:rsidRPr="00F61A8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>а) апофему пирамиды</w:t>
      </w:r>
      <w:r w:rsidR="008B7890" w:rsidRPr="008B789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8B7890">
        <w:rPr>
          <w:rFonts w:ascii="Times New Roman" w:eastAsiaTheme="minorEastAsia" w:hAnsi="Times New Roman" w:cs="Times New Roman"/>
          <w:sz w:val="24"/>
          <w:szCs w:val="24"/>
        </w:rPr>
        <w:t>б) угол между боковой гранью и основанием</w:t>
      </w:r>
      <w:r w:rsidR="008B7890" w:rsidRPr="008B789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8B7890">
        <w:rPr>
          <w:rFonts w:ascii="Times New Roman" w:eastAsiaTheme="minorEastAsia" w:hAnsi="Times New Roman" w:cs="Times New Roman"/>
          <w:sz w:val="24"/>
          <w:szCs w:val="24"/>
        </w:rPr>
        <w:t>в) площадь боковой поверхности</w:t>
      </w:r>
      <w:r w:rsidR="008B7890" w:rsidRPr="008B7890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8B7890">
        <w:rPr>
          <w:rFonts w:ascii="Times New Roman" w:eastAsiaTheme="minorEastAsia" w:hAnsi="Times New Roman" w:cs="Times New Roman"/>
          <w:sz w:val="24"/>
          <w:szCs w:val="24"/>
        </w:rPr>
        <w:t>г) плоский угол при вершине пирамиды.</w:t>
      </w:r>
    </w:p>
    <w:p w:rsidR="008B7890" w:rsidRDefault="008B7890" w:rsidP="008B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8B7890">
        <w:rPr>
          <w:rFonts w:ascii="Times New Roman" w:hAnsi="Times New Roman" w:cs="Times New Roman"/>
          <w:b/>
          <w:sz w:val="24"/>
          <w:szCs w:val="24"/>
        </w:rPr>
        <w:t>уровень</w:t>
      </w:r>
    </w:p>
    <w:p w:rsidR="008B7890" w:rsidRPr="008B7890" w:rsidRDefault="008B7890" w:rsidP="00F6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пирамиды – прямоугольник со сторонами 6 и 8 см. Высота пирамиды равна 12 см и проходит через точку пересечения диагоналей основания. Найдите боковые ребра пирамиды.</w:t>
      </w:r>
    </w:p>
    <w:p w:rsidR="00C333AF" w:rsidRDefault="00C333AF" w:rsidP="008B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уровень</w:t>
      </w:r>
    </w:p>
    <w:p w:rsidR="008B7890" w:rsidRPr="003D169F" w:rsidRDefault="003D169F" w:rsidP="008B7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правильной четырехугольной пирамиде сторона основания равна 6 см, а угол наклона боковой грани к плоскости основания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Найдите боковое ребро пирамиды.</w:t>
      </w:r>
    </w:p>
    <w:p w:rsidR="00C333AF" w:rsidRPr="00C333AF" w:rsidRDefault="00C333AF" w:rsidP="00C3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="003D1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3AF" w:rsidRDefault="003D169F" w:rsidP="00C333A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пирамиды является треугольник со сторонами 12 см, 10 см, 10 см. Каждая боковая грань наклонена к основанию под углом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Найдите площадь полной поверхности пирамиды</w:t>
      </w:r>
    </w:p>
    <w:p w:rsidR="003D169F" w:rsidRPr="003D169F" w:rsidRDefault="003D169F" w:rsidP="00C333AF">
      <w:pPr>
        <w:rPr>
          <w:rFonts w:ascii="Times New Roman" w:hAnsi="Times New Roman" w:cs="Times New Roman"/>
          <w:sz w:val="24"/>
          <w:szCs w:val="24"/>
        </w:rPr>
      </w:pPr>
    </w:p>
    <w:p w:rsidR="00C333AF" w:rsidRPr="00C333AF" w:rsidRDefault="00C333AF" w:rsidP="00C3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AF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 «</w:t>
      </w:r>
      <w:proofErr w:type="gramStart"/>
      <w:r w:rsidRPr="00C333AF">
        <w:rPr>
          <w:rFonts w:ascii="Times New Roman" w:hAnsi="Times New Roman" w:cs="Times New Roman"/>
          <w:b/>
          <w:sz w:val="24"/>
          <w:szCs w:val="24"/>
        </w:rPr>
        <w:t xml:space="preserve">Пирамида»   </w:t>
      </w:r>
      <w:proofErr w:type="gramEnd"/>
      <w:r w:rsidRPr="00C333AF">
        <w:rPr>
          <w:rFonts w:ascii="Times New Roman" w:hAnsi="Times New Roman" w:cs="Times New Roman"/>
          <w:b/>
          <w:sz w:val="24"/>
          <w:szCs w:val="24"/>
        </w:rPr>
        <w:t xml:space="preserve">  10 класс геометрия</w:t>
      </w:r>
    </w:p>
    <w:p w:rsidR="00C333AF" w:rsidRPr="00C333AF" w:rsidRDefault="00C333AF" w:rsidP="00C333A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33AF">
        <w:rPr>
          <w:rFonts w:ascii="Times New Roman" w:hAnsi="Times New Roman" w:cs="Times New Roman"/>
          <w:b/>
          <w:sz w:val="16"/>
          <w:szCs w:val="16"/>
        </w:rPr>
        <w:t>(контролирующая)</w:t>
      </w:r>
    </w:p>
    <w:p w:rsidR="00C333AF" w:rsidRDefault="00C333AF" w:rsidP="00C3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D169F" w:rsidRDefault="003D169F" w:rsidP="003D1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</w:t>
      </w:r>
      <w:r w:rsidRPr="003D169F">
        <w:rPr>
          <w:rFonts w:ascii="Times New Roman" w:hAnsi="Times New Roman" w:cs="Times New Roman"/>
          <w:b/>
          <w:sz w:val="24"/>
          <w:szCs w:val="24"/>
        </w:rPr>
        <w:t>адача</w:t>
      </w:r>
    </w:p>
    <w:p w:rsidR="003D169F" w:rsidRDefault="00E65C4A" w:rsidP="00E65C4A">
      <w:pPr>
        <w:rPr>
          <w:rFonts w:ascii="Times New Roman" w:hAnsi="Times New Roman" w:cs="Times New Roman"/>
          <w:sz w:val="24"/>
          <w:szCs w:val="24"/>
        </w:rPr>
      </w:pPr>
      <w:r w:rsidRPr="00E65C4A">
        <w:rPr>
          <w:rFonts w:ascii="Times New Roman" w:hAnsi="Times New Roman" w:cs="Times New Roman"/>
          <w:sz w:val="24"/>
          <w:szCs w:val="24"/>
        </w:rPr>
        <w:t xml:space="preserve">Апофема правильной четырехугольной пирамиды </w:t>
      </w:r>
      <w:proofErr w:type="gramStart"/>
      <w:r w:rsidRPr="00E65C4A">
        <w:rPr>
          <w:rFonts w:ascii="Times New Roman" w:hAnsi="Times New Roman" w:cs="Times New Roman"/>
          <w:sz w:val="24"/>
          <w:szCs w:val="24"/>
        </w:rPr>
        <w:t xml:space="preserve">равна </w:t>
      </w:r>
      <m:oMath>
        <m:r>
          <w:rPr>
            <w:rFonts w:ascii="Cambria Math" w:hAnsi="Cambria Math" w:cs="Times New Roman"/>
            <w:sz w:val="24"/>
            <w:szCs w:val="24"/>
          </w:rPr>
          <m:t>2a</m:t>
        </m:r>
      </m:oMath>
      <w:r w:rsidRPr="00E65C4A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E65C4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Высота пирамиды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E65C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proofErr w:type="gramEnd"/>
      <w:r w:rsidRPr="00E65C4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>а) сторону основания пирамиды; б) угол между боковой гранью и основанием</w:t>
      </w:r>
      <w:r w:rsidRPr="00E65C4A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в) площадь поверхности пирамиды</w:t>
      </w:r>
      <w:r w:rsidRPr="00E65C4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г) расстояние от центра основания пирамиды до плоскости боковой грани.</w:t>
      </w:r>
    </w:p>
    <w:p w:rsidR="00C333AF" w:rsidRDefault="00C333AF" w:rsidP="00C3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33AF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E65C4A" w:rsidRPr="001533EC" w:rsidRDefault="001533EC" w:rsidP="00E65C4A">
      <w:pPr>
        <w:rPr>
          <w:rFonts w:ascii="Times New Roman" w:hAnsi="Times New Roman" w:cs="Times New Roman"/>
          <w:sz w:val="24"/>
          <w:szCs w:val="24"/>
        </w:rPr>
      </w:pPr>
      <w:r w:rsidRPr="001533EC">
        <w:rPr>
          <w:rFonts w:ascii="Times New Roman" w:hAnsi="Times New Roman" w:cs="Times New Roman"/>
          <w:sz w:val="24"/>
          <w:szCs w:val="24"/>
        </w:rPr>
        <w:t>Основание пирамиды – ромб с диагоналями 10 и 18 см.  Высота пирамиды проходит через точку пересечения диагоналей ромба. Меньшее боковое ребро пирамиды равно 13 см. Найдите большее боковое ребро пирамиды.</w:t>
      </w:r>
    </w:p>
    <w:p w:rsidR="001533EC" w:rsidRDefault="001533EC" w:rsidP="00C3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3AF" w:rsidRPr="00C333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33AF" w:rsidRPr="00C333AF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FC0E0C" w:rsidRPr="000B5055" w:rsidRDefault="00FC0E0C" w:rsidP="00FC0E0C">
      <w:pPr>
        <w:rPr>
          <w:rFonts w:ascii="Times New Roman" w:hAnsi="Times New Roman" w:cs="Times New Roman"/>
          <w:i/>
          <w:sz w:val="24"/>
          <w:szCs w:val="24"/>
        </w:rPr>
      </w:pPr>
      <w:r w:rsidRPr="000B5055">
        <w:rPr>
          <w:rFonts w:ascii="Times New Roman" w:hAnsi="Times New Roman" w:cs="Times New Roman"/>
          <w:sz w:val="24"/>
          <w:szCs w:val="24"/>
        </w:rPr>
        <w:t xml:space="preserve">Основанием </w:t>
      </w:r>
      <w:proofErr w:type="gramStart"/>
      <w:r w:rsidRPr="000B5055">
        <w:rPr>
          <w:rFonts w:ascii="Times New Roman" w:hAnsi="Times New Roman" w:cs="Times New Roman"/>
          <w:sz w:val="24"/>
          <w:szCs w:val="24"/>
        </w:rPr>
        <w:t xml:space="preserve">пирамиды </w:t>
      </w:r>
      <m:oMath>
        <m:r>
          <w:rPr>
            <w:rFonts w:ascii="Cambria Math" w:hAnsi="Cambria Math" w:cs="Times New Roman"/>
            <w:sz w:val="24"/>
            <w:szCs w:val="24"/>
          </w:rPr>
          <m:t>DABC</m:t>
        </m:r>
      </m:oMath>
      <w:r w:rsidRPr="000B5055">
        <w:rPr>
          <w:rFonts w:ascii="Times New Roman" w:eastAsiaTheme="minorEastAsia" w:hAnsi="Times New Roman" w:cs="Times New Roman"/>
          <w:sz w:val="24"/>
          <w:szCs w:val="24"/>
        </w:rPr>
        <w:t xml:space="preserve"> является</w:t>
      </w:r>
      <w:proofErr w:type="gramEnd"/>
      <w:r w:rsidRPr="000B5055">
        <w:rPr>
          <w:rFonts w:ascii="Times New Roman" w:eastAsiaTheme="minorEastAsia" w:hAnsi="Times New Roman" w:cs="Times New Roman"/>
          <w:sz w:val="24"/>
          <w:szCs w:val="24"/>
        </w:rPr>
        <w:t xml:space="preserve"> прямоугольный треугольник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ABC, </m:t>
        </m:r>
      </m:oMath>
      <w:r w:rsidRPr="000B5055">
        <w:rPr>
          <w:rFonts w:ascii="Times New Roman" w:eastAsiaTheme="minorEastAsia" w:hAnsi="Times New Roman" w:cs="Times New Roman"/>
          <w:sz w:val="24"/>
          <w:szCs w:val="24"/>
        </w:rPr>
        <w:t xml:space="preserve">у которого гипотенуза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Pr="000B5055">
        <w:rPr>
          <w:rFonts w:ascii="Times New Roman" w:eastAsiaTheme="minorEastAsia" w:hAnsi="Times New Roman" w:cs="Times New Roman"/>
          <w:sz w:val="24"/>
          <w:szCs w:val="24"/>
        </w:rPr>
        <w:t xml:space="preserve"> равна 29 см, катет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AC </m:t>
        </m:r>
      </m:oMath>
      <w:r w:rsidRPr="000B5055">
        <w:rPr>
          <w:rFonts w:ascii="Times New Roman" w:eastAsiaTheme="minorEastAsia" w:hAnsi="Times New Roman" w:cs="Times New Roman"/>
          <w:sz w:val="24"/>
          <w:szCs w:val="24"/>
        </w:rPr>
        <w:t xml:space="preserve">равен 21 см. Ребро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DA </m:t>
        </m:r>
      </m:oMath>
      <w:r w:rsidRPr="000B5055">
        <w:rPr>
          <w:rFonts w:ascii="Times New Roman" w:eastAsiaTheme="minorEastAsia" w:hAnsi="Times New Roman" w:cs="Times New Roman"/>
          <w:sz w:val="24"/>
          <w:szCs w:val="24"/>
        </w:rPr>
        <w:t>перпендикулярно к плоскости основания</w:t>
      </w:r>
      <w:r w:rsidR="00E12F8E" w:rsidRPr="000B5055">
        <w:rPr>
          <w:rFonts w:ascii="Times New Roman" w:eastAsiaTheme="minorEastAsia" w:hAnsi="Times New Roman" w:cs="Times New Roman"/>
          <w:sz w:val="24"/>
          <w:szCs w:val="24"/>
        </w:rPr>
        <w:t xml:space="preserve"> и равно 20 см. Найдите площадь боковой поверхности пирамиды.</w:t>
      </w:r>
    </w:p>
    <w:p w:rsidR="00C333AF" w:rsidRPr="00C333AF" w:rsidRDefault="00C333AF" w:rsidP="00C3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3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33AF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C333AF" w:rsidRPr="000B5055" w:rsidRDefault="000B5055" w:rsidP="000B5055">
      <w:pPr>
        <w:rPr>
          <w:rFonts w:ascii="Times New Roman" w:hAnsi="Times New Roman" w:cs="Times New Roman"/>
          <w:sz w:val="24"/>
          <w:szCs w:val="24"/>
        </w:rPr>
      </w:pPr>
      <w:r w:rsidRPr="000B5055">
        <w:rPr>
          <w:rFonts w:ascii="Times New Roman" w:hAnsi="Times New Roman" w:cs="Times New Roman"/>
          <w:sz w:val="24"/>
          <w:szCs w:val="24"/>
        </w:rPr>
        <w:t xml:space="preserve">Основанием пирамиды является треугольник со сторонами 10 см, 8 см, 6 см. Каждая боковая грань наклонена к основанию под углом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 w:rsidRPr="000B5055">
        <w:rPr>
          <w:rFonts w:ascii="Times New Roman" w:eastAsiaTheme="minorEastAsia" w:hAnsi="Times New Roman" w:cs="Times New Roman"/>
          <w:sz w:val="24"/>
          <w:szCs w:val="24"/>
        </w:rPr>
        <w:t xml:space="preserve">  Найдите площадь полной поверхности пирамиды.</w:t>
      </w:r>
    </w:p>
    <w:p w:rsidR="00C333AF" w:rsidRPr="00C333AF" w:rsidRDefault="00C333AF" w:rsidP="003353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33AF" w:rsidRPr="00C333AF" w:rsidSect="000B50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3A5E"/>
    <w:multiLevelType w:val="hybridMultilevel"/>
    <w:tmpl w:val="BE927C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7D21A7"/>
    <w:multiLevelType w:val="hybridMultilevel"/>
    <w:tmpl w:val="8E0A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63FF"/>
    <w:multiLevelType w:val="hybridMultilevel"/>
    <w:tmpl w:val="10C2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88"/>
    <w:rsid w:val="000B5055"/>
    <w:rsid w:val="001533EC"/>
    <w:rsid w:val="0033531E"/>
    <w:rsid w:val="003D169F"/>
    <w:rsid w:val="008B7890"/>
    <w:rsid w:val="00C333AF"/>
    <w:rsid w:val="00D4100F"/>
    <w:rsid w:val="00DA2888"/>
    <w:rsid w:val="00E12F8E"/>
    <w:rsid w:val="00E2086D"/>
    <w:rsid w:val="00E65C4A"/>
    <w:rsid w:val="00F61A8D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ADB0-1AB6-4F55-9798-BDA9262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8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61A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2017-03-22T11:42:00Z</cp:lastPrinted>
  <dcterms:created xsi:type="dcterms:W3CDTF">2017-03-22T04:11:00Z</dcterms:created>
  <dcterms:modified xsi:type="dcterms:W3CDTF">2017-03-22T11:48:00Z</dcterms:modified>
</cp:coreProperties>
</file>