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EBE" w:rsidRDefault="00817EBE" w:rsidP="00817EBE">
      <w:pPr>
        <w:tabs>
          <w:tab w:val="left" w:pos="990"/>
          <w:tab w:val="left" w:pos="1110"/>
          <w:tab w:val="center" w:pos="5103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казенное общеобразовательное учреждение</w:t>
      </w:r>
    </w:p>
    <w:p w:rsidR="00817EBE" w:rsidRDefault="00817EBE" w:rsidP="00817EBE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Гвазденская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</w:t>
      </w:r>
    </w:p>
    <w:p w:rsidR="00817EBE" w:rsidRDefault="00817EBE" w:rsidP="00817EBE">
      <w:pPr>
        <w:spacing w:after="0" w:line="240" w:lineRule="auto"/>
        <w:jc w:val="center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</w:rPr>
        <w:t>Бутурлиновского</w:t>
      </w:r>
      <w:proofErr w:type="spellEnd"/>
      <w:r>
        <w:rPr>
          <w:rFonts w:ascii="Times New Roman" w:hAnsi="Times New Roman"/>
        </w:rPr>
        <w:t xml:space="preserve"> муниципального района Воронежской области</w:t>
      </w:r>
    </w:p>
    <w:p w:rsidR="00817EBE" w:rsidRDefault="00817EBE" w:rsidP="00817EBE">
      <w:pPr>
        <w:tabs>
          <w:tab w:val="left" w:pos="971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ab/>
      </w:r>
    </w:p>
    <w:p w:rsidR="00817EBE" w:rsidRDefault="00817EBE" w:rsidP="00817EBE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3119"/>
        <w:gridCol w:w="3509"/>
      </w:tblGrid>
      <w:tr w:rsidR="00817EBE" w:rsidTr="00647EC2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BE" w:rsidRDefault="00817EBE" w:rsidP="00647E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817EBE" w:rsidRDefault="00817EBE" w:rsidP="00647EC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объединение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  <w:p w:rsidR="00817EBE" w:rsidRDefault="00817EBE" w:rsidP="00647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№___</w:t>
            </w:r>
          </w:p>
          <w:p w:rsidR="00817EBE" w:rsidRDefault="00817EBE" w:rsidP="00647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7EBE" w:rsidRDefault="00817EBE" w:rsidP="00647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«___»___________2017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BE" w:rsidRDefault="00817EBE" w:rsidP="00647E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«Принято»</w:t>
            </w:r>
          </w:p>
          <w:p w:rsidR="00817EBE" w:rsidRDefault="00817EBE" w:rsidP="00647EC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совет:</w:t>
            </w:r>
          </w:p>
          <w:p w:rsidR="00817EBE" w:rsidRDefault="00817EBE" w:rsidP="00647EC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7EBE" w:rsidRDefault="00817EBE" w:rsidP="00647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Протокол №-____</w:t>
            </w:r>
          </w:p>
          <w:p w:rsidR="00817EBE" w:rsidRDefault="00817EBE" w:rsidP="00647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7EBE" w:rsidRDefault="00817EBE" w:rsidP="00647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«___»____________2017 г.</w:t>
            </w:r>
          </w:p>
          <w:p w:rsidR="00817EBE" w:rsidRDefault="00817EBE" w:rsidP="00647E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BE" w:rsidRDefault="00817EBE" w:rsidP="00647E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Утверждаю:</w:t>
            </w:r>
          </w:p>
          <w:p w:rsidR="00817EBE" w:rsidRDefault="00817EBE" w:rsidP="00647EC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школы:</w:t>
            </w:r>
          </w:p>
          <w:p w:rsidR="00817EBE" w:rsidRDefault="00817EBE" w:rsidP="00647EC2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____________Кривоносов</w:t>
            </w:r>
            <w:proofErr w:type="spellEnd"/>
            <w:r>
              <w:rPr>
                <w:rFonts w:ascii="Times New Roman" w:hAnsi="Times New Roman"/>
              </w:rPr>
              <w:t xml:space="preserve"> С.П. </w:t>
            </w:r>
          </w:p>
          <w:p w:rsidR="00817EBE" w:rsidRDefault="00817EBE" w:rsidP="00647EC2">
            <w:pPr>
              <w:tabs>
                <w:tab w:val="left" w:pos="525"/>
                <w:tab w:val="center" w:pos="164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Приказ №____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:rsidR="00817EBE" w:rsidRDefault="00817EBE" w:rsidP="00647E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17EBE" w:rsidRDefault="00817EBE" w:rsidP="00647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 «____» _________ 2017 г.</w:t>
            </w:r>
          </w:p>
        </w:tc>
      </w:tr>
    </w:tbl>
    <w:p w:rsidR="00817EBE" w:rsidRDefault="00817EBE" w:rsidP="00817E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17EBE" w:rsidRDefault="00817EBE" w:rsidP="00817E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17EBE" w:rsidRDefault="00817EBE" w:rsidP="00817EB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</w:t>
      </w:r>
    </w:p>
    <w:p w:rsidR="00817EBE" w:rsidRDefault="00817EBE" w:rsidP="00817EB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17EBE" w:rsidRDefault="00817EBE" w:rsidP="00817EBE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учебного курса по математике</w:t>
      </w:r>
    </w:p>
    <w:p w:rsidR="00817EBE" w:rsidRPr="006759BF" w:rsidRDefault="00817EBE" w:rsidP="00817EBE">
      <w:pPr>
        <w:spacing w:after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«Математический калейдоскоп»</w:t>
      </w:r>
    </w:p>
    <w:p w:rsidR="00817EBE" w:rsidRDefault="00817EBE" w:rsidP="00817EBE">
      <w:pPr>
        <w:tabs>
          <w:tab w:val="center" w:pos="5103"/>
          <w:tab w:val="left" w:pos="5910"/>
        </w:tabs>
        <w:jc w:val="center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>(предмет)</w:t>
      </w:r>
    </w:p>
    <w:p w:rsidR="00817EBE" w:rsidRDefault="00817EBE" w:rsidP="00817EBE">
      <w:pPr>
        <w:tabs>
          <w:tab w:val="center" w:pos="5103"/>
          <w:tab w:val="left" w:pos="5910"/>
        </w:tabs>
        <w:jc w:val="center"/>
        <w:rPr>
          <w:rFonts w:ascii="Times New Roman" w:hAnsi="Times New Roman"/>
          <w:b/>
          <w:vertAlign w:val="subscript"/>
        </w:rPr>
      </w:pPr>
    </w:p>
    <w:p w:rsidR="00817EBE" w:rsidRDefault="00817EBE" w:rsidP="00817EBE">
      <w:pPr>
        <w:jc w:val="center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>на 201</w:t>
      </w:r>
      <w:r w:rsidRPr="00501F36">
        <w:rPr>
          <w:rFonts w:ascii="Times New Roman" w:hAnsi="Times New Roman"/>
          <w:b/>
          <w:vertAlign w:val="subscript"/>
        </w:rPr>
        <w:t>7</w:t>
      </w:r>
      <w:r>
        <w:rPr>
          <w:rFonts w:ascii="Times New Roman" w:hAnsi="Times New Roman"/>
          <w:b/>
          <w:vertAlign w:val="subscript"/>
        </w:rPr>
        <w:t>-201</w:t>
      </w:r>
      <w:r w:rsidRPr="00501F36">
        <w:rPr>
          <w:rFonts w:ascii="Times New Roman" w:hAnsi="Times New Roman"/>
          <w:b/>
          <w:vertAlign w:val="subscript"/>
        </w:rPr>
        <w:t>8</w:t>
      </w:r>
      <w:r>
        <w:rPr>
          <w:rFonts w:ascii="Times New Roman" w:hAnsi="Times New Roman"/>
          <w:b/>
          <w:vertAlign w:val="subscript"/>
        </w:rPr>
        <w:t xml:space="preserve"> учебный год</w:t>
      </w:r>
    </w:p>
    <w:p w:rsidR="00817EBE" w:rsidRDefault="00817EBE" w:rsidP="00817EBE">
      <w:pPr>
        <w:jc w:val="center"/>
        <w:rPr>
          <w:rFonts w:ascii="Times New Roman" w:hAnsi="Times New Roman"/>
          <w:b/>
          <w:vertAlign w:val="subscript"/>
        </w:rPr>
      </w:pPr>
    </w:p>
    <w:p w:rsidR="00817EBE" w:rsidRDefault="00817EBE" w:rsidP="00817EB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________________7________________</w:t>
      </w:r>
    </w:p>
    <w:p w:rsidR="00817EBE" w:rsidRDefault="00817EBE" w:rsidP="00817EBE">
      <w:pPr>
        <w:jc w:val="center"/>
        <w:rPr>
          <w:rFonts w:ascii="Times New Roman" w:hAnsi="Times New Roman"/>
          <w:b/>
          <w:vertAlign w:val="subscript"/>
        </w:rPr>
      </w:pPr>
      <w:r>
        <w:rPr>
          <w:rFonts w:ascii="Times New Roman" w:hAnsi="Times New Roman"/>
          <w:b/>
          <w:vertAlign w:val="subscript"/>
        </w:rPr>
        <w:t>( класс)</w:t>
      </w:r>
    </w:p>
    <w:p w:rsidR="00817EBE" w:rsidRDefault="00817EBE" w:rsidP="00817EBE">
      <w:pPr>
        <w:jc w:val="both"/>
        <w:rPr>
          <w:rFonts w:ascii="Times New Roman" w:hAnsi="Times New Roman"/>
          <w:b/>
          <w:vertAlign w:val="subscript"/>
        </w:rPr>
      </w:pPr>
    </w:p>
    <w:p w:rsidR="00817EBE" w:rsidRDefault="00817EBE" w:rsidP="00817EBE">
      <w:pPr>
        <w:jc w:val="both"/>
        <w:rPr>
          <w:rFonts w:ascii="Times New Roman" w:hAnsi="Times New Roman"/>
          <w:b/>
          <w:vertAlign w:val="subscript"/>
        </w:rPr>
      </w:pPr>
    </w:p>
    <w:p w:rsidR="00817EBE" w:rsidRDefault="00817EBE" w:rsidP="00817EBE">
      <w:pPr>
        <w:ind w:right="-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Разработчик программы: </w:t>
      </w:r>
      <w:proofErr w:type="spellStart"/>
      <w:r>
        <w:rPr>
          <w:rFonts w:ascii="Times New Roman" w:hAnsi="Times New Roman"/>
        </w:rPr>
        <w:t>Шмарина</w:t>
      </w:r>
      <w:proofErr w:type="spellEnd"/>
      <w:r>
        <w:rPr>
          <w:rFonts w:ascii="Times New Roman" w:hAnsi="Times New Roman"/>
        </w:rPr>
        <w:t xml:space="preserve"> Ирина Алексеевна</w:t>
      </w:r>
    </w:p>
    <w:p w:rsidR="00817EBE" w:rsidRDefault="00817EBE" w:rsidP="00817EBE">
      <w:pPr>
        <w:ind w:left="142" w:right="-14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учитель математики, </w:t>
      </w:r>
      <w:r>
        <w:rPr>
          <w:rFonts w:ascii="Times New Roman" w:hAnsi="Times New Roman"/>
          <w:lang w:val="en-US"/>
        </w:rPr>
        <w:t>I</w:t>
      </w:r>
      <w:r w:rsidRPr="006759B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КК</w:t>
      </w:r>
    </w:p>
    <w:p w:rsidR="00817EBE" w:rsidRDefault="00817EBE" w:rsidP="00817EBE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817EBE" w:rsidRDefault="00817EBE" w:rsidP="00817EBE">
      <w:pPr>
        <w:jc w:val="both"/>
        <w:rPr>
          <w:rFonts w:ascii="Times New Roman" w:hAnsi="Times New Roman"/>
        </w:rPr>
      </w:pPr>
    </w:p>
    <w:p w:rsidR="00817EBE" w:rsidRDefault="00817EBE" w:rsidP="00817EBE">
      <w:pPr>
        <w:jc w:val="both"/>
        <w:rPr>
          <w:rFonts w:ascii="Times New Roman" w:hAnsi="Times New Roman"/>
        </w:rPr>
      </w:pPr>
    </w:p>
    <w:p w:rsidR="00817EBE" w:rsidRDefault="00817EBE" w:rsidP="00817EBE">
      <w:pPr>
        <w:jc w:val="both"/>
        <w:rPr>
          <w:rFonts w:ascii="Times New Roman" w:hAnsi="Times New Roman"/>
        </w:rPr>
      </w:pPr>
    </w:p>
    <w:p w:rsidR="00817EBE" w:rsidRDefault="00817EBE" w:rsidP="00817EBE">
      <w:pPr>
        <w:jc w:val="both"/>
        <w:rPr>
          <w:rFonts w:ascii="Times New Roman" w:hAnsi="Times New Roman"/>
        </w:rPr>
      </w:pPr>
    </w:p>
    <w:p w:rsidR="00817EBE" w:rsidRDefault="00817EBE" w:rsidP="00817EBE">
      <w:pPr>
        <w:jc w:val="both"/>
        <w:rPr>
          <w:rFonts w:ascii="Times New Roman" w:hAnsi="Times New Roman"/>
        </w:rPr>
      </w:pPr>
    </w:p>
    <w:p w:rsidR="00817EBE" w:rsidRDefault="00817EBE" w:rsidP="00817EBE">
      <w:pPr>
        <w:jc w:val="both"/>
        <w:rPr>
          <w:rFonts w:ascii="Times New Roman" w:hAnsi="Times New Roman"/>
        </w:rPr>
      </w:pPr>
    </w:p>
    <w:p w:rsidR="00817EBE" w:rsidRDefault="00817EBE" w:rsidP="00817EB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Гвазда</w:t>
      </w:r>
      <w:proofErr w:type="spellEnd"/>
    </w:p>
    <w:p w:rsidR="00817EBE" w:rsidRDefault="00817EBE" w:rsidP="00817EBE"/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EBE" w:rsidRPr="006759BF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9B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</w:t>
      </w:r>
      <w:r w:rsidRPr="001D6638">
        <w:rPr>
          <w:rFonts w:ascii="Times New Roman" w:hAnsi="Times New Roman" w:cs="Times New Roman"/>
          <w:sz w:val="24"/>
          <w:szCs w:val="24"/>
        </w:rPr>
        <w:t xml:space="preserve"> курс «</w:t>
      </w:r>
      <w:r>
        <w:rPr>
          <w:rFonts w:ascii="Times New Roman" w:hAnsi="Times New Roman" w:cs="Times New Roman"/>
          <w:sz w:val="24"/>
          <w:szCs w:val="24"/>
        </w:rPr>
        <w:t xml:space="preserve">Математический калейдоскоп» рассчитан на 17 часов </w:t>
      </w:r>
      <w:r w:rsidRPr="001D6638">
        <w:rPr>
          <w:rFonts w:ascii="Times New Roman" w:hAnsi="Times New Roman" w:cs="Times New Roman"/>
          <w:sz w:val="24"/>
          <w:szCs w:val="24"/>
        </w:rPr>
        <w:t xml:space="preserve"> для работы с учащимися 7 классов. Имеет большое общеобразовательное значение, способствует развитию логического мышления, намечает и использует целый ряд </w:t>
      </w:r>
      <w:proofErr w:type="spellStart"/>
      <w:r w:rsidRPr="001D6638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 xml:space="preserve"> связей (прежде всего с историей, физикой).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Обоснованность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В 7-ом классе математика разделяется на два отдельных раздела «Алгебра» и «Геометрия», всё больше внимания уделяется решению задач алгебраическим методом, т.е. посредством составления математической модели. Но не всегда учащиеся могут самостоятельно повторять и систематизировать весь материал, пройденный за предыдущие годы обучения, поэтому испытывают трудности при решении задач.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На занятиях этого предмета есть возможность устранить пробелы ученика по тем или иным темам. При этом решение задач предлагается вести двумя основными способами: арифметическим и алгебраическим через составление математической модели. Учитель помогает выявить слабые места ученика, оказывает помощь при систематизации материала, готовит правильно оформлять то или иное задание, предлагает для решения экзаменационные задачи прошлых лет.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Кроме этого, одно из направлений предмета – подготовка школьников к успешной сдаче экзаменов в форме ГИА-9. Уже в 2011 году в задания ГИА-9 по математике были включены задачи по теории вероятности и комбинаторике, задачи геометрического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. Это будет учтено на учебном </w:t>
      </w:r>
      <w:r w:rsidRPr="001D6638">
        <w:rPr>
          <w:rFonts w:ascii="Times New Roman" w:hAnsi="Times New Roman" w:cs="Times New Roman"/>
          <w:sz w:val="24"/>
          <w:szCs w:val="24"/>
        </w:rPr>
        <w:t xml:space="preserve"> курсе «</w:t>
      </w:r>
      <w:r>
        <w:rPr>
          <w:rFonts w:ascii="Times New Roman" w:hAnsi="Times New Roman" w:cs="Times New Roman"/>
          <w:sz w:val="24"/>
          <w:szCs w:val="24"/>
        </w:rPr>
        <w:t>Математический калейдоскоп</w:t>
      </w:r>
      <w:r w:rsidRPr="001D6638">
        <w:rPr>
          <w:rFonts w:ascii="Times New Roman" w:hAnsi="Times New Roman" w:cs="Times New Roman"/>
          <w:sz w:val="24"/>
          <w:szCs w:val="24"/>
        </w:rPr>
        <w:t>». Стоит отметить, что навыки решения математических задач совершенно необходимы всякому ученику, желающему хорошо подготовиться и успешно сдать выпускные экзамены по математике, добиться значимых результатов при участии в математических конкурсах и олимпиадах.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</w:t>
      </w:r>
      <w:r w:rsidRPr="001D6638">
        <w:rPr>
          <w:rFonts w:ascii="Times New Roman" w:hAnsi="Times New Roman" w:cs="Times New Roman"/>
          <w:sz w:val="24"/>
          <w:szCs w:val="24"/>
        </w:rPr>
        <w:t xml:space="preserve"> курс «</w:t>
      </w:r>
      <w:r>
        <w:rPr>
          <w:rFonts w:ascii="Times New Roman" w:hAnsi="Times New Roman" w:cs="Times New Roman"/>
          <w:sz w:val="24"/>
          <w:szCs w:val="24"/>
        </w:rPr>
        <w:t>Математический калейдоскоп</w:t>
      </w:r>
      <w:r w:rsidRPr="001D6638">
        <w:rPr>
          <w:rFonts w:ascii="Times New Roman" w:hAnsi="Times New Roman" w:cs="Times New Roman"/>
          <w:sz w:val="24"/>
          <w:szCs w:val="24"/>
        </w:rPr>
        <w:t>» входит в образовательную область «Математика».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Необходимо отметить, что в данном курсе высока доля самостоятельности учащихся, как на самом занятии, так и во время выполнения домашнего практикума.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</w:t>
      </w:r>
      <w:r w:rsidRPr="001D6638">
        <w:rPr>
          <w:rFonts w:ascii="Times New Roman" w:hAnsi="Times New Roman" w:cs="Times New Roman"/>
          <w:sz w:val="24"/>
          <w:szCs w:val="24"/>
        </w:rPr>
        <w:t>– научить решать (любые) задачи, научить работать с задачей, анализировать каждую задачу и процесс ее решения, выделяя из него общие приемы и способы, т.е., научить такому подходу к задаче, при котором задача выступает как объект тщательного изучения, исследования, а ее решение – как объект конструирования и изобретения. Таким образом, изучение курса будет способствовать формированию основных способов математической деятельности.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Кроме того,</w:t>
      </w:r>
      <w:r w:rsidRPr="001D6638">
        <w:rPr>
          <w:rFonts w:ascii="Times New Roman" w:hAnsi="Times New Roman" w:cs="Times New Roman"/>
          <w:b/>
          <w:bCs/>
          <w:sz w:val="24"/>
          <w:szCs w:val="24"/>
        </w:rPr>
        <w:t xml:space="preserve"> целями предмета </w:t>
      </w:r>
      <w:r w:rsidRPr="001D6638">
        <w:rPr>
          <w:rFonts w:ascii="Times New Roman" w:hAnsi="Times New Roman" w:cs="Times New Roman"/>
          <w:sz w:val="24"/>
          <w:szCs w:val="24"/>
        </w:rPr>
        <w:t>ставятся: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1D663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 xml:space="preserve"> навыков и умений, приобретенных учащимися ранее;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lastRenderedPageBreak/>
        <w:t>целенаправленное повторение ранее изученного материала;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развитие формально-оперативных алгебраических умений до уровня, позволяющих уверенно использовать их при решении задач математики и смежных предметов (география, физика, химия, информатики и др.)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усвоение аппарата уравнений как основного средства математического моделирования прикладных задач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осуществление функциональной подготовки школьников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Необходимо отметить, что в данном курсе высока доля самостоятельности учащихся, как на самом занятии, так и во время выполнения домашнего практикума.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b/>
          <w:bCs/>
          <w:sz w:val="24"/>
          <w:szCs w:val="24"/>
        </w:rPr>
        <w:t>Задачи предмета</w:t>
      </w:r>
      <w:r w:rsidRPr="001D66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1) дать ученику возможность проанализировать свои   способности;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2) оказать ученику индивидуальную и систематическую помощь при повторении ранее изученных материалов по математике, а также при решении задач двумя основными способами: арифметическим и алгебраическим.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3) подготовить учащихся к самостоятельному решению математических задач;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b/>
          <w:bCs/>
          <w:sz w:val="24"/>
          <w:szCs w:val="24"/>
        </w:rPr>
        <w:t>Функции учебного предмета</w:t>
      </w:r>
      <w:r w:rsidRPr="001D6638">
        <w:rPr>
          <w:rFonts w:ascii="Times New Roman" w:hAnsi="Times New Roman" w:cs="Times New Roman"/>
          <w:sz w:val="24"/>
          <w:szCs w:val="24"/>
        </w:rPr>
        <w:t>: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ориентация на совершенствование навыков познавательной, организационной деятельности;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компенсация недостатков </w:t>
      </w:r>
      <w:proofErr w:type="gramStart"/>
      <w:r w:rsidRPr="001D6638">
        <w:rPr>
          <w:rFonts w:ascii="Times New Roman" w:hAnsi="Times New Roman" w:cs="Times New Roman"/>
          <w:sz w:val="24"/>
          <w:szCs w:val="24"/>
        </w:rPr>
        <w:t>обучения по математике</w:t>
      </w:r>
      <w:proofErr w:type="gramEnd"/>
      <w:r w:rsidRPr="001D6638">
        <w:rPr>
          <w:rFonts w:ascii="Times New Roman" w:hAnsi="Times New Roman" w:cs="Times New Roman"/>
          <w:sz w:val="24"/>
          <w:szCs w:val="24"/>
        </w:rPr>
        <w:t>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b/>
          <w:bCs/>
          <w:sz w:val="24"/>
          <w:szCs w:val="24"/>
        </w:rPr>
        <w:t>Формы организации учебного процесса</w:t>
      </w:r>
      <w:r w:rsidRPr="001D6638">
        <w:rPr>
          <w:rFonts w:ascii="Times New Roman" w:hAnsi="Times New Roman" w:cs="Times New Roman"/>
          <w:sz w:val="24"/>
          <w:szCs w:val="24"/>
        </w:rPr>
        <w:t>: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индивидуальные, групповые, индивидуально-групповые, фронтальные,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классные и внеклассные.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Формы контроля: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самостоятельная работа, контрольная работа, наблюдение,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работа по карточке.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Методы и формы обучения определяются требованиями </w:t>
      </w:r>
      <w:proofErr w:type="spellStart"/>
      <w:r w:rsidRPr="001D6638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 xml:space="preserve"> обучения, с учетом индивидуальных и возрастных особенностей учащихся, развития и саморазвития личности. В связи с этим основные приоритеты методики изучения учебного курса: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обучение через опыт и сотрудничество;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учет индивидуальных особенностей и потребностей учащихся;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интерактивность (работа в малых группах, ролевые игры, тренинги, вне занятий возможен метод проектов);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D6638">
        <w:rPr>
          <w:rFonts w:ascii="Times New Roman" w:hAnsi="Times New Roman" w:cs="Times New Roman"/>
          <w:sz w:val="24"/>
          <w:szCs w:val="24"/>
        </w:rPr>
        <w:lastRenderedPageBreak/>
        <w:t>личностно-деятельностный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D6638">
        <w:rPr>
          <w:rFonts w:ascii="Times New Roman" w:hAnsi="Times New Roman" w:cs="Times New Roman"/>
          <w:sz w:val="24"/>
          <w:szCs w:val="24"/>
        </w:rPr>
        <w:t>субъект–субъективный</w:t>
      </w:r>
      <w:proofErr w:type="gramEnd"/>
      <w:r w:rsidRPr="001D6638">
        <w:rPr>
          <w:rFonts w:ascii="Times New Roman" w:hAnsi="Times New Roman" w:cs="Times New Roman"/>
          <w:sz w:val="24"/>
          <w:szCs w:val="24"/>
        </w:rPr>
        <w:t xml:space="preserve"> подход (большее внимание к личности учащегося, а не целям учителя, равноправное их взаимодействие).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Для работы с </w:t>
      </w:r>
      <w:proofErr w:type="gramStart"/>
      <w:r w:rsidRPr="001D6638">
        <w:rPr>
          <w:rFonts w:ascii="Times New Roman" w:hAnsi="Times New Roman" w:cs="Times New Roman"/>
          <w:sz w:val="24"/>
          <w:szCs w:val="24"/>
        </w:rPr>
        <w:t>учащимися</w:t>
      </w:r>
      <w:proofErr w:type="gramEnd"/>
      <w:r w:rsidRPr="001D6638">
        <w:rPr>
          <w:rFonts w:ascii="Times New Roman" w:hAnsi="Times New Roman" w:cs="Times New Roman"/>
          <w:sz w:val="24"/>
          <w:szCs w:val="24"/>
        </w:rPr>
        <w:t xml:space="preserve"> безусловно применимы такие формы работы, как лекция и беседа. Помимо этих традиционных форм рекомендуется использовать также дискуссии, выступления с докладами. Возможны различные формы творческой работы учащихся, как например, «защита решения», отчет по результатам «поисковой» работы на страницах книг, журналов, сайтов в Интернете по указанной теме. Таким образом, данный учебный курс не исключает возможности проектной деятельности учащихся во внеурочное время. Итогом такой деятельности могут быть творческие работы.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Предлагаемый курс является развитием системы ранее приобретенных программных знаний, его цель - создать целостное представление о теме и значительно расширить спектр задач, посильных для учащихся. При направляющей роли учителя школьники могут самостоятельно сформулировать новые для них понятия, алгоритмы. Все должно располагать к самостоятельному поиску и повышать интерес к изучению предмета.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   Организация на занятиях должна несколько отличаться от </w:t>
      </w:r>
      <w:proofErr w:type="gramStart"/>
      <w:r w:rsidRPr="001D6638">
        <w:rPr>
          <w:rFonts w:ascii="Times New Roman" w:hAnsi="Times New Roman" w:cs="Times New Roman"/>
          <w:sz w:val="24"/>
          <w:szCs w:val="24"/>
        </w:rPr>
        <w:t>урочной</w:t>
      </w:r>
      <w:proofErr w:type="gramEnd"/>
      <w:r w:rsidRPr="001D6638">
        <w:rPr>
          <w:rFonts w:ascii="Times New Roman" w:hAnsi="Times New Roman" w:cs="Times New Roman"/>
          <w:sz w:val="24"/>
          <w:szCs w:val="24"/>
        </w:rPr>
        <w:t>: ученику необходимо давать время на размышление, учить рассуждать. В курсе заложена возможность дифференцированного обучения.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Таким образом, программа применима для различных групп школьников, в том числе, не имеющих хорошей подготовки. В этом случае, учитель может сузить требования и предложить в качестве домашних заданий создание творческих работ, при этом у детей развивается интуитивно-ассоциативное мышление, что, несомненно, поможет им при выполнении заданий ГИА.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Основная функция учителя в данном предмете состоит в «сопровождении» учащегося в его познавательной деятельности, коррекции ранее полученных учащимися ЗУН.</w:t>
      </w: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817EBE" w:rsidRPr="006759BF" w:rsidRDefault="00817EBE" w:rsidP="00817EBE">
      <w:pPr>
        <w:ind w:firstLine="56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759BF">
        <w:rPr>
          <w:rFonts w:ascii="Times New Roman" w:hAnsi="Times New Roman" w:cs="Times New Roman"/>
          <w:b/>
          <w:bCs/>
          <w:iCs/>
          <w:sz w:val="24"/>
          <w:szCs w:val="24"/>
        </w:rPr>
        <w:t>Содержание тем учебного курса</w:t>
      </w:r>
    </w:p>
    <w:p w:rsidR="00817EBE" w:rsidRPr="006759BF" w:rsidRDefault="00817EBE" w:rsidP="00817E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17EBE" w:rsidRPr="001D6638" w:rsidRDefault="00817EBE" w:rsidP="00817EBE">
      <w:pPr>
        <w:pStyle w:val="2"/>
        <w:ind w:firstLine="0"/>
        <w:jc w:val="left"/>
        <w:rPr>
          <w:b/>
          <w:bCs/>
        </w:rPr>
      </w:pPr>
      <w:r>
        <w:rPr>
          <w:b/>
          <w:bCs/>
        </w:rPr>
        <w:t>Текстовые задачи (2 часа</w:t>
      </w:r>
      <w:r w:rsidRPr="001D6638">
        <w:rPr>
          <w:b/>
          <w:bCs/>
        </w:rPr>
        <w:t>)</w:t>
      </w:r>
    </w:p>
    <w:p w:rsidR="00817EBE" w:rsidRPr="001D6638" w:rsidRDefault="00817EBE" w:rsidP="00817E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Ввести понятие текстовой задачи, история использования текстовых задач в России, этапы решения текстовой задачи, наглядные образы как средство решения математических задач, рисунки, схемы, таблицы, чертежи при решении задач, арифметический и алгебраический способы решения текстовой задачи.</w:t>
      </w:r>
    </w:p>
    <w:p w:rsidR="00817EBE" w:rsidRPr="001D6638" w:rsidRDefault="00817EBE" w:rsidP="00817E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на проценты (3 часа</w:t>
      </w:r>
      <w:r w:rsidRPr="001D66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17EBE" w:rsidRPr="001D6638" w:rsidRDefault="00817EBE" w:rsidP="00817E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D6638">
        <w:rPr>
          <w:rFonts w:ascii="Times New Roman" w:hAnsi="Times New Roman" w:cs="Times New Roman"/>
          <w:sz w:val="24"/>
          <w:szCs w:val="24"/>
        </w:rPr>
        <w:t>Ввести понятие процента, вводные задачи на доли, задачи на дроби, задачи на пропорции, процентное отношение, нахождение числа по его процентам, типы задач на проценты, процентные вычисления в жизненных ситуациях ( распродажа, тарифы, штрафы, банковские операции, голосования), примеры решения задач, зада</w:t>
      </w:r>
      <w:r>
        <w:rPr>
          <w:rFonts w:ascii="Times New Roman" w:hAnsi="Times New Roman" w:cs="Times New Roman"/>
          <w:sz w:val="24"/>
          <w:szCs w:val="24"/>
        </w:rPr>
        <w:t>чи, связанные с изменением цены.</w:t>
      </w:r>
      <w:r w:rsidRPr="001D663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7EBE" w:rsidRPr="001D6638" w:rsidRDefault="00817EBE" w:rsidP="00817E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6638">
        <w:rPr>
          <w:rFonts w:ascii="Times New Roman" w:hAnsi="Times New Roman" w:cs="Times New Roman"/>
          <w:b/>
          <w:bCs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sz w:val="24"/>
          <w:szCs w:val="24"/>
        </w:rPr>
        <w:t>адачи на процентное отношение (3 часа</w:t>
      </w:r>
      <w:r w:rsidRPr="001D663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17EBE" w:rsidRPr="001D6638" w:rsidRDefault="00817EBE" w:rsidP="00817E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Задачи на смеси и сплавы, основные допущения при решении задач на смеси и сплавы, задачи, связанные с понятием «концентрация», «процентное содержание», объёмная концентрация,</w:t>
      </w:r>
      <w:proofErr w:type="gramStart"/>
      <w:r w:rsidRPr="001D66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D6638">
        <w:rPr>
          <w:rFonts w:ascii="Times New Roman" w:hAnsi="Times New Roman" w:cs="Times New Roman"/>
          <w:sz w:val="24"/>
          <w:szCs w:val="24"/>
        </w:rPr>
        <w:t xml:space="preserve"> процентное содержание.</w:t>
      </w:r>
    </w:p>
    <w:p w:rsidR="00817EBE" w:rsidRPr="001D6638" w:rsidRDefault="00817EBE" w:rsidP="00817EBE">
      <w:pPr>
        <w:pStyle w:val="a4"/>
      </w:pPr>
      <w:r>
        <w:rPr>
          <w:rStyle w:val="a5"/>
        </w:rPr>
        <w:t>Задачи на работу(2</w:t>
      </w:r>
      <w:r w:rsidRPr="001D6638">
        <w:rPr>
          <w:rStyle w:val="a5"/>
        </w:rPr>
        <w:t xml:space="preserve"> часа).</w:t>
      </w:r>
    </w:p>
    <w:p w:rsidR="00817EBE" w:rsidRPr="001D6638" w:rsidRDefault="00817EBE" w:rsidP="00817E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Ввести понятие работы, понятие производительности, алгоритм решения задач на работу, вычисление неизвестного времени работы; путь, пройденный движущимися телами, рассматривается как совместная работа, задачи, в которых требуется определить время, затраченное на выполнение предусмотренного объёма работы</w:t>
      </w:r>
    </w:p>
    <w:p w:rsidR="00817EBE" w:rsidRPr="001D6638" w:rsidRDefault="00817EBE" w:rsidP="00817E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Задачи на движение (2 часа</w:t>
      </w:r>
      <w:r w:rsidRPr="001D6638">
        <w:rPr>
          <w:rStyle w:val="a5"/>
          <w:rFonts w:ascii="Times New Roman" w:hAnsi="Times New Roman" w:cs="Times New Roman"/>
          <w:sz w:val="24"/>
          <w:szCs w:val="24"/>
        </w:rPr>
        <w:t>).</w:t>
      </w:r>
    </w:p>
    <w:p w:rsidR="00817EBE" w:rsidRPr="001D6638" w:rsidRDefault="00817EBE" w:rsidP="00817EB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 Движения навстречу друг другу, движение в одном направлении, движение в противоположных направлениях из одной точки, движение по реке, движение по кольцевым дорогам,  чтение графиков движения и применение их для решения текстовых задач. </w:t>
      </w:r>
    </w:p>
    <w:p w:rsidR="00817EBE" w:rsidRPr="001D6638" w:rsidRDefault="00817EBE" w:rsidP="00817EB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Геометрические задачи (2 часа</w:t>
      </w:r>
      <w:r w:rsidRPr="001D6638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817EBE" w:rsidRPr="001D6638" w:rsidRDefault="00817EBE" w:rsidP="00817EBE">
      <w:pPr>
        <w:pStyle w:val="a4"/>
        <w:rPr>
          <w:b/>
          <w:bCs/>
        </w:rPr>
      </w:pPr>
      <w:r w:rsidRPr="001D6638">
        <w:rPr>
          <w:rStyle w:val="a5"/>
        </w:rPr>
        <w:t xml:space="preserve"> Решение задач на нахождение неизвестных элементов простых геометрических фигур, многоугольников, окружностей.</w:t>
      </w:r>
    </w:p>
    <w:p w:rsidR="00817EBE" w:rsidRPr="001D6638" w:rsidRDefault="00817EBE" w:rsidP="00817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638">
        <w:rPr>
          <w:rFonts w:ascii="Times New Roman" w:hAnsi="Times New Roman" w:cs="Times New Roman"/>
          <w:b/>
          <w:bCs/>
          <w:sz w:val="24"/>
          <w:szCs w:val="24"/>
        </w:rPr>
        <w:t>Комбинаторные задачи 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6638">
        <w:rPr>
          <w:rFonts w:ascii="Times New Roman" w:hAnsi="Times New Roman" w:cs="Times New Roman"/>
          <w:b/>
          <w:bCs/>
          <w:sz w:val="24"/>
          <w:szCs w:val="24"/>
        </w:rPr>
        <w:t xml:space="preserve"> часа)</w:t>
      </w:r>
    </w:p>
    <w:p w:rsidR="00817EBE" w:rsidRPr="001D6638" w:rsidRDefault="00817EBE" w:rsidP="00817EBE">
      <w:pPr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Ввести понятие комбинаторики, решение задач на события и вероятность.</w:t>
      </w:r>
    </w:p>
    <w:p w:rsidR="00817EBE" w:rsidRPr="00817EBE" w:rsidRDefault="00817EBE" w:rsidP="00817E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6638">
        <w:rPr>
          <w:rFonts w:ascii="Times New Roman" w:hAnsi="Times New Roman" w:cs="Times New Roman"/>
          <w:b/>
          <w:bCs/>
          <w:sz w:val="24"/>
          <w:szCs w:val="24"/>
        </w:rPr>
        <w:t>Защита проектов (1час)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6759BF" w:rsidRDefault="00817EBE" w:rsidP="00817EBE">
      <w:pPr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9BF">
        <w:rPr>
          <w:rStyle w:val="a5"/>
          <w:rFonts w:ascii="Times New Roman" w:hAnsi="Times New Roman" w:cs="Times New Roman"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6759BF">
        <w:rPr>
          <w:rStyle w:val="a5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759BF">
        <w:rPr>
          <w:rStyle w:val="a5"/>
          <w:rFonts w:ascii="Times New Roman" w:hAnsi="Times New Roman" w:cs="Times New Roman"/>
          <w:color w:val="000000"/>
          <w:sz w:val="24"/>
          <w:szCs w:val="24"/>
        </w:rPr>
        <w:t>.</w:t>
      </w:r>
    </w:p>
    <w:p w:rsidR="00817EBE" w:rsidRPr="006759BF" w:rsidRDefault="00817EBE" w:rsidP="00817EBE">
      <w:pPr>
        <w:jc w:val="center"/>
        <w:rPr>
          <w:rStyle w:val="a5"/>
          <w:rFonts w:ascii="Times New Roman" w:hAnsi="Times New Roman" w:cs="Times New Roman"/>
          <w:color w:val="000000"/>
          <w:sz w:val="24"/>
          <w:szCs w:val="24"/>
        </w:rPr>
      </w:pPr>
    </w:p>
    <w:p w:rsidR="00817EBE" w:rsidRPr="001D6638" w:rsidRDefault="00817EBE" w:rsidP="00817EBE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1D6638">
        <w:rPr>
          <w:rFonts w:ascii="Times New Roman" w:hAnsi="Times New Roman" w:cs="Times New Roman"/>
          <w:color w:val="333333"/>
          <w:sz w:val="24"/>
          <w:szCs w:val="24"/>
        </w:rPr>
        <w:t>Предполагаемые результаты курса.</w:t>
      </w:r>
    </w:p>
    <w:p w:rsidR="00817EBE" w:rsidRPr="001D6638" w:rsidRDefault="00817EBE" w:rsidP="00817EBE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1D6638">
        <w:rPr>
          <w:rFonts w:ascii="Times New Roman" w:hAnsi="Times New Roman" w:cs="Times New Roman"/>
          <w:color w:val="333333"/>
          <w:sz w:val="24"/>
          <w:szCs w:val="24"/>
        </w:rPr>
        <w:t>Основным результатом освоения содержания элективного курса учащимися станет рост мотивации к дальнейшему изучению математики и овладение следующими умениями:</w:t>
      </w:r>
    </w:p>
    <w:p w:rsidR="00817EBE" w:rsidRPr="001D6638" w:rsidRDefault="00817EBE" w:rsidP="00817EBE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1D6638">
        <w:rPr>
          <w:rFonts w:ascii="Times New Roman" w:hAnsi="Times New Roman" w:cs="Times New Roman"/>
          <w:color w:val="333333"/>
          <w:sz w:val="24"/>
          <w:szCs w:val="24"/>
        </w:rPr>
        <w:t>– Обще-учебными (внимательно читать текст, находить ответ на вопрос, составлять таблицу, четко и полно оформлять запись найденного решения, контролировать выполненные действия).</w:t>
      </w:r>
      <w:r w:rsidRPr="001D663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– </w:t>
      </w:r>
      <w:proofErr w:type="gramStart"/>
      <w:r w:rsidRPr="001D6638">
        <w:rPr>
          <w:rFonts w:ascii="Times New Roman" w:hAnsi="Times New Roman" w:cs="Times New Roman"/>
          <w:color w:val="333333"/>
          <w:sz w:val="24"/>
          <w:szCs w:val="24"/>
        </w:rPr>
        <w:t>Обще-логическими (выделять главное, проводить анализ, синтез, сравнение, обобщение, делать выводы, правильно формулировать вопросы и т.д.).</w:t>
      </w:r>
      <w:proofErr w:type="gramEnd"/>
      <w:r w:rsidRPr="001D6638">
        <w:rPr>
          <w:rFonts w:ascii="Times New Roman" w:hAnsi="Times New Roman" w:cs="Times New Roman"/>
          <w:color w:val="333333"/>
          <w:sz w:val="24"/>
          <w:szCs w:val="24"/>
        </w:rPr>
        <w:br/>
        <w:t>– Предметными (постановка вопроса к данному условию задачи, составление математической модели, овладение основными арифметическими и алгебраическими способами решения задач и др.).</w:t>
      </w:r>
      <w:r w:rsidRPr="001D6638">
        <w:rPr>
          <w:rFonts w:ascii="Times New Roman" w:hAnsi="Times New Roman" w:cs="Times New Roman"/>
          <w:color w:val="333333"/>
          <w:sz w:val="24"/>
          <w:szCs w:val="24"/>
        </w:rPr>
        <w:br/>
        <w:t xml:space="preserve">– </w:t>
      </w:r>
      <w:proofErr w:type="gramStart"/>
      <w:r w:rsidRPr="001D6638">
        <w:rPr>
          <w:rFonts w:ascii="Times New Roman" w:hAnsi="Times New Roman" w:cs="Times New Roman"/>
          <w:color w:val="333333"/>
          <w:sz w:val="24"/>
          <w:szCs w:val="24"/>
        </w:rPr>
        <w:t>Коммуникативными (принимать участие в совместной деятельности, работать в парах, в малых группах, вести диалог с учителем, с товарищами).</w:t>
      </w:r>
      <w:proofErr w:type="gramEnd"/>
    </w:p>
    <w:p w:rsidR="00817EBE" w:rsidRPr="001D6638" w:rsidRDefault="00817EBE" w:rsidP="00817EBE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1D6638">
        <w:rPr>
          <w:rFonts w:ascii="Times New Roman" w:hAnsi="Times New Roman" w:cs="Times New Roman"/>
          <w:color w:val="333333"/>
          <w:sz w:val="24"/>
          <w:szCs w:val="24"/>
        </w:rPr>
        <w:t>Реализация целей курса осуществляется в сочетании различных организационных форм – индивидуальной, групповой, коллективной в виде диалогов, практических занятий по решению задач, лабораторных работ, вычислительных турниров, круглых столов, защиты проектов, конференций и др.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результатами освоения содержания учебного предмета </w:t>
      </w:r>
      <w:r w:rsidRPr="0084335C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84335C">
        <w:rPr>
          <w:rFonts w:ascii="Times New Roman" w:hAnsi="Times New Roman" w:cs="Times New Roman"/>
          <w:b/>
          <w:sz w:val="24"/>
          <w:szCs w:val="24"/>
        </w:rPr>
        <w:t>Математический калейдоскоп</w:t>
      </w:r>
      <w:r w:rsidRPr="0084335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1D6638">
        <w:rPr>
          <w:rFonts w:ascii="Times New Roman" w:hAnsi="Times New Roman" w:cs="Times New Roman"/>
          <w:b/>
          <w:bCs/>
          <w:sz w:val="24"/>
          <w:szCs w:val="24"/>
        </w:rPr>
        <w:t xml:space="preserve"> учащимися </w:t>
      </w:r>
      <w:r w:rsidRPr="001D6638">
        <w:rPr>
          <w:rFonts w:ascii="Times New Roman" w:hAnsi="Times New Roman" w:cs="Times New Roman"/>
          <w:sz w:val="24"/>
          <w:szCs w:val="24"/>
        </w:rPr>
        <w:t xml:space="preserve">может быть определенный набор </w:t>
      </w:r>
      <w:proofErr w:type="spellStart"/>
      <w:r w:rsidRPr="001D663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 xml:space="preserve"> умений, а также приобретение опыта проектной внеурочной деятельности, содержательно связанной с предметным полем – математикой. При этом должна использоваться преимущественно качественная оценка выполнения заданий, хотя возможно и итоговое тестирование учащихся.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Начинается предмет с ознакомительной вводной лекции «Схематизация и моделирование при решении текстовых задач». Здесь же возможно входное тестирование, цели которого: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Составить представление учителя об уровне базовых знаний учащихся, выбравших курс.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Коррекция в связи с этим уровня подачи материала по данному курсу.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При прослушивании блоков лекционного материала и проведения зачетного занятия,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Защита решений и результатов исследований проводится на выделенном для этого занятии и оценивается по пятибалльной системе или системе «зачет-незачет», в зависимости от уровня подготовленности группы.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Начиная с 3 – 5</w:t>
      </w:r>
      <w:r w:rsidRPr="001D6638">
        <w:rPr>
          <w:rFonts w:ascii="Times New Roman" w:hAnsi="Times New Roman" w:cs="Times New Roman"/>
          <w:sz w:val="24"/>
          <w:szCs w:val="24"/>
        </w:rPr>
        <w:t xml:space="preserve"> занятия учащиеся сами выбирают форму итоговой аттестации: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Защита проекта.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>Итоговая контрольная работа.</w:t>
      </w: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DA1C26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26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800"/>
        <w:gridCol w:w="5023"/>
        <w:gridCol w:w="1417"/>
        <w:gridCol w:w="1065"/>
        <w:gridCol w:w="989"/>
      </w:tblGrid>
      <w:tr w:rsidR="00817EBE" w:rsidRPr="001D6638" w:rsidTr="00647EC2">
        <w:trPr>
          <w:trHeight w:val="487"/>
        </w:trPr>
        <w:tc>
          <w:tcPr>
            <w:tcW w:w="800" w:type="dxa"/>
            <w:vMerge w:val="restart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023" w:type="dxa"/>
            <w:vMerge w:val="restart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программы, темы урока</w:t>
            </w:r>
          </w:p>
        </w:tc>
        <w:tc>
          <w:tcPr>
            <w:tcW w:w="851" w:type="dxa"/>
            <w:vMerge w:val="restart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54" w:type="dxa"/>
            <w:gridSpan w:val="2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817EBE" w:rsidRPr="001D6638" w:rsidTr="00647EC2">
        <w:trPr>
          <w:trHeight w:val="345"/>
        </w:trPr>
        <w:tc>
          <w:tcPr>
            <w:tcW w:w="800" w:type="dxa"/>
            <w:vMerge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3" w:type="dxa"/>
            <w:vMerge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</w:tcPr>
          <w:p w:rsidR="00817EBE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817EBE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типы </w:t>
            </w:r>
            <w:r w:rsidRPr="001D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 задачи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Схематизация и моделирование при решении текстовых задач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pStyle w:val="Default"/>
            </w:pPr>
            <w:r w:rsidRPr="001D6638">
              <w:t>Понятие процента</w:t>
            </w:r>
            <w:r>
              <w:t>. Т</w:t>
            </w:r>
            <w:r w:rsidRPr="001D6638">
              <w:t>ипы задач на проценты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pStyle w:val="Default"/>
            </w:pPr>
            <w:r w:rsidRPr="001D6638">
              <w:t>Задачи на дроби</w:t>
            </w:r>
            <w:r>
              <w:t>,</w:t>
            </w:r>
            <w:r w:rsidRPr="001D6638">
              <w:t xml:space="preserve"> на пропорции</w:t>
            </w:r>
            <w:r>
              <w:t xml:space="preserve"> 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pStyle w:val="Default"/>
            </w:pPr>
            <w:r w:rsidRPr="001D6638">
              <w:t>Задачи на процентное вычисление в жизненных ситуациях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pStyle w:val="Default"/>
            </w:pPr>
            <w:r w:rsidRPr="001D6638">
              <w:t>Задачи на смеси и сплавы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pStyle w:val="Default"/>
            </w:pPr>
            <w:r w:rsidRPr="001D6638">
              <w:t>Задачи, связанные с изменением цены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pStyle w:val="Default"/>
            </w:pPr>
            <w:r w:rsidRPr="001D6638">
              <w:t>Процентные расчеты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pStyle w:val="Default"/>
            </w:pPr>
            <w:r w:rsidRPr="001D6638">
              <w:t>Задачи, в которых требуется определить объём выполняемой работы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pStyle w:val="Default"/>
            </w:pPr>
            <w:r w:rsidRPr="001D6638">
              <w:t>Задачи, в которых требуется найти производительность труда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3" w:type="dxa"/>
          </w:tcPr>
          <w:p w:rsidR="00817EBE" w:rsidRPr="006710F6" w:rsidRDefault="00817EBE" w:rsidP="00647EC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10F6">
              <w:rPr>
                <w:rFonts w:ascii="Times New Roman" w:hAnsi="Times New Roman" w:cs="Times New Roman"/>
                <w:sz w:val="24"/>
                <w:szCs w:val="24"/>
              </w:rPr>
              <w:t>на движение в противоположном направлении, в одном направлении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Задачи на движение по воде.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углов треугольника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10F6">
              <w:rPr>
                <w:rFonts w:ascii="Times New Roman" w:hAnsi="Times New Roman" w:cs="Times New Roman"/>
                <w:sz w:val="24"/>
                <w:szCs w:val="24"/>
              </w:rPr>
              <w:t xml:space="preserve">на нахождение углов, </w:t>
            </w:r>
            <w:proofErr w:type="gramStart"/>
            <w:r w:rsidRPr="006710F6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710F6">
              <w:rPr>
                <w:rFonts w:ascii="Times New Roman" w:hAnsi="Times New Roman" w:cs="Times New Roman"/>
                <w:sz w:val="24"/>
                <w:szCs w:val="24"/>
              </w:rPr>
              <w:t xml:space="preserve"> параллельных прямых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Задачи на окружности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События и вероятности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EBE" w:rsidRPr="001D6638" w:rsidTr="00647EC2">
        <w:tc>
          <w:tcPr>
            <w:tcW w:w="800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817EBE" w:rsidRPr="001D6638" w:rsidRDefault="00817EBE" w:rsidP="00647EC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проектов </w:t>
            </w:r>
          </w:p>
        </w:tc>
        <w:tc>
          <w:tcPr>
            <w:tcW w:w="851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6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817EBE" w:rsidRPr="001D6638" w:rsidRDefault="00817EBE" w:rsidP="00647EC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DA1C26" w:rsidRDefault="00817EBE" w:rsidP="00817EBE">
      <w:pPr>
        <w:pStyle w:val="3"/>
        <w:spacing w:after="75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DA1C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Учебно</w:t>
      </w:r>
      <w:proofErr w:type="spellEnd"/>
      <w:r w:rsidRPr="00DA1C26">
        <w:rPr>
          <w:rFonts w:ascii="Times New Roman" w:hAnsi="Times New Roman" w:cs="Times New Roman"/>
          <w:color w:val="000000" w:themeColor="text1"/>
          <w:sz w:val="24"/>
          <w:szCs w:val="24"/>
        </w:rPr>
        <w:t>- методическое</w:t>
      </w:r>
      <w:proofErr w:type="gramEnd"/>
      <w:r w:rsidRPr="00DA1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обеспечение курса.</w:t>
      </w: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1. Макарычев Ю.Н., </w:t>
      </w:r>
      <w:proofErr w:type="spellStart"/>
      <w:r w:rsidRPr="001D6638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 xml:space="preserve"> Н.Г. и др. Алгебра Учебник для учащихся 7 класса общеобразовательных учреждений.- М.: Просвещение, 2016 г.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2.Мерзляк А. Г., Полонский В. Б., Якир М.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Алгебра</w:t>
      </w:r>
      <w:proofErr w:type="gramEnd"/>
      <w:r w:rsidRPr="006759BF">
        <w:rPr>
          <w:rFonts w:ascii="Times New Roman" w:hAnsi="Times New Roman" w:cs="Times New Roman"/>
          <w:sz w:val="24"/>
          <w:szCs w:val="24"/>
        </w:rPr>
        <w:t xml:space="preserve"> </w:t>
      </w:r>
      <w:r w:rsidRPr="001D6638">
        <w:rPr>
          <w:rFonts w:ascii="Times New Roman" w:hAnsi="Times New Roman" w:cs="Times New Roman"/>
          <w:sz w:val="24"/>
          <w:szCs w:val="24"/>
        </w:rPr>
        <w:t>Учебник для учащихся 7 класса общеобразовательных учреждений.</w:t>
      </w:r>
      <w:r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 2. А.В. </w:t>
      </w:r>
      <w:proofErr w:type="spellStart"/>
      <w:r w:rsidRPr="001D6638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>. Математические олимпиады в школе 5-11классы: Книга для учителя:</w:t>
      </w:r>
      <w:proofErr w:type="gramStart"/>
      <w:r w:rsidRPr="001D663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D6638">
        <w:rPr>
          <w:rFonts w:ascii="Times New Roman" w:hAnsi="Times New Roman" w:cs="Times New Roman"/>
          <w:sz w:val="24"/>
          <w:szCs w:val="24"/>
        </w:rPr>
        <w:t>- М.: Просвещение,2014 г.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Pr="001D6638">
        <w:rPr>
          <w:rFonts w:ascii="Times New Roman" w:hAnsi="Times New Roman" w:cs="Times New Roman"/>
          <w:sz w:val="24"/>
          <w:szCs w:val="24"/>
        </w:rPr>
        <w:t>Аменицкий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 xml:space="preserve"> Н.Н., Сахаров И.П.Забавная арифметика.- М.: Наука. Главная редакция </w:t>
      </w:r>
      <w:proofErr w:type="spellStart"/>
      <w:proofErr w:type="gramStart"/>
      <w:r w:rsidRPr="001D6638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>- математической</w:t>
      </w:r>
      <w:proofErr w:type="gramEnd"/>
      <w:r w:rsidRPr="001D6638">
        <w:rPr>
          <w:rFonts w:ascii="Times New Roman" w:hAnsi="Times New Roman" w:cs="Times New Roman"/>
          <w:sz w:val="24"/>
          <w:szCs w:val="24"/>
        </w:rPr>
        <w:t xml:space="preserve"> литературы, 2015 г.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 4. Игнатьев Е.И. В царстве смекалки/ под редакцией Потапова М.К..- </w:t>
      </w:r>
      <w:proofErr w:type="spellStart"/>
      <w:r w:rsidRPr="001D6638">
        <w:rPr>
          <w:rFonts w:ascii="Times New Roman" w:hAnsi="Times New Roman" w:cs="Times New Roman"/>
          <w:sz w:val="24"/>
          <w:szCs w:val="24"/>
        </w:rPr>
        <w:t>М.:Наука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 xml:space="preserve">. Главная редакция </w:t>
      </w:r>
      <w:proofErr w:type="spellStart"/>
      <w:proofErr w:type="gramStart"/>
      <w:r w:rsidRPr="001D6638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>- математической</w:t>
      </w:r>
      <w:proofErr w:type="gramEnd"/>
      <w:r w:rsidRPr="001D6638">
        <w:rPr>
          <w:rFonts w:ascii="Times New Roman" w:hAnsi="Times New Roman" w:cs="Times New Roman"/>
          <w:sz w:val="24"/>
          <w:szCs w:val="24"/>
        </w:rPr>
        <w:t xml:space="preserve"> литературы2014 г. 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1D6638">
        <w:rPr>
          <w:rFonts w:ascii="Times New Roman" w:hAnsi="Times New Roman" w:cs="Times New Roman"/>
          <w:sz w:val="24"/>
          <w:szCs w:val="24"/>
        </w:rPr>
        <w:t>Олехник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 xml:space="preserve"> С.Н., Нестеренко Ю.В., Потапов М.К. Старинные занимательные </w:t>
      </w:r>
      <w:proofErr w:type="spellStart"/>
      <w:r w:rsidRPr="001D6638">
        <w:rPr>
          <w:rFonts w:ascii="Times New Roman" w:hAnsi="Times New Roman" w:cs="Times New Roman"/>
          <w:sz w:val="24"/>
          <w:szCs w:val="24"/>
        </w:rPr>
        <w:t>задачи</w:t>
      </w:r>
      <w:proofErr w:type="gramStart"/>
      <w:r w:rsidRPr="001D6638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D663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>.: АО «СТОЛЕТИЕ», 2010 г.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 6. Котов А.Я. Вечера занимательной арифметики.- М.: «Просвещение», 2014г. 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1D6638">
        <w:rPr>
          <w:rFonts w:ascii="Times New Roman" w:hAnsi="Times New Roman" w:cs="Times New Roman"/>
          <w:sz w:val="24"/>
          <w:szCs w:val="24"/>
        </w:rPr>
        <w:t>Званич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 xml:space="preserve"> Л.И., Кузнецова Л.В. Дидактические материалы по алгебре для 7 класса.- М.: Просвещение, 2016 г. 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D6638">
        <w:rPr>
          <w:rFonts w:ascii="Times New Roman" w:hAnsi="Times New Roman" w:cs="Times New Roman"/>
          <w:sz w:val="24"/>
          <w:szCs w:val="24"/>
        </w:rPr>
        <w:t xml:space="preserve">8. Виртуальная школа Кирилла и </w:t>
      </w:r>
      <w:proofErr w:type="spellStart"/>
      <w:r w:rsidRPr="001D663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D6638">
        <w:rPr>
          <w:rFonts w:ascii="Times New Roman" w:hAnsi="Times New Roman" w:cs="Times New Roman"/>
          <w:sz w:val="24"/>
          <w:szCs w:val="24"/>
        </w:rPr>
        <w:t>. Уроки алгебры.7-8 классы.</w:t>
      </w: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Pr="001D6638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17EBE" w:rsidRDefault="00817EBE" w:rsidP="00817EB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C0FA3" w:rsidRDefault="006C0FA3"/>
    <w:sectPr w:rsidR="006C0FA3" w:rsidSect="006C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817EBE"/>
    <w:rsid w:val="006C0FA3"/>
    <w:rsid w:val="0081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BE"/>
    <w:pPr>
      <w:spacing w:after="160" w:line="259" w:lineRule="auto"/>
    </w:pPr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7EBE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7E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3">
    <w:name w:val="Table Grid"/>
    <w:basedOn w:val="a1"/>
    <w:uiPriority w:val="99"/>
    <w:rsid w:val="00817EB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817EBE"/>
    <w:pPr>
      <w:spacing w:after="0" w:line="240" w:lineRule="auto"/>
      <w:ind w:firstLine="706"/>
      <w:jc w:val="both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17EBE"/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17EB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Strong"/>
    <w:basedOn w:val="a0"/>
    <w:uiPriority w:val="22"/>
    <w:qFormat/>
    <w:rsid w:val="00817EBE"/>
    <w:rPr>
      <w:b/>
      <w:bCs/>
    </w:rPr>
  </w:style>
  <w:style w:type="paragraph" w:customStyle="1" w:styleId="Default">
    <w:name w:val="Default"/>
    <w:uiPriority w:val="99"/>
    <w:rsid w:val="00817E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1963</Words>
  <Characters>11195</Characters>
  <Application>Microsoft Office Word</Application>
  <DocSecurity>0</DocSecurity>
  <Lines>93</Lines>
  <Paragraphs>26</Paragraphs>
  <ScaleCrop>false</ScaleCrop>
  <Company/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Premium</dc:creator>
  <cp:lastModifiedBy>Premium</cp:lastModifiedBy>
  <cp:revision>1</cp:revision>
  <dcterms:created xsi:type="dcterms:W3CDTF">2017-08-30T19:21:00Z</dcterms:created>
  <dcterms:modified xsi:type="dcterms:W3CDTF">2017-08-30T19:22:00Z</dcterms:modified>
</cp:coreProperties>
</file>